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D9AF2" w14:textId="527DC841" w:rsidR="00D7367B" w:rsidRPr="00DB563E" w:rsidRDefault="00751AD7" w:rsidP="00751AD7">
      <w:pPr>
        <w:jc w:val="right"/>
      </w:pPr>
      <w:r w:rsidRPr="00DB563E">
        <w:t>Friday, March 13, 2020</w:t>
      </w:r>
    </w:p>
    <w:p w14:paraId="3E78527C" w14:textId="290135F7" w:rsidR="00751AD7" w:rsidRPr="00DB563E" w:rsidRDefault="00751AD7" w:rsidP="00751AD7">
      <w:pPr>
        <w:jc w:val="right"/>
      </w:pPr>
    </w:p>
    <w:p w14:paraId="3E808D28" w14:textId="77777777" w:rsidR="00334A5E" w:rsidRPr="00DB563E" w:rsidRDefault="00334A5E" w:rsidP="00334A5E">
      <w:r w:rsidRPr="00DB563E">
        <w:t>Dear Parent/Guardian,</w:t>
      </w:r>
    </w:p>
    <w:p w14:paraId="30D12E77" w14:textId="6D527F85" w:rsidR="0022236E" w:rsidRPr="00DB563E" w:rsidRDefault="00334A5E" w:rsidP="00334A5E">
      <w:r w:rsidRPr="00DB563E">
        <w:br/>
        <w:t xml:space="preserve">The health and safety of students enrolled in Intermediate Unit 1 programs is the primary focus of our </w:t>
      </w:r>
      <w:r w:rsidR="00431E2D" w:rsidRPr="00DB563E">
        <w:t xml:space="preserve">administration and </w:t>
      </w:r>
      <w:r w:rsidRPr="00DB563E">
        <w:t xml:space="preserve">organization. </w:t>
      </w:r>
      <w:r w:rsidR="00400BDD" w:rsidRPr="00DB563E">
        <w:t>We are actively monitoring information regarding the C</w:t>
      </w:r>
      <w:r w:rsidR="00E35907" w:rsidRPr="00DB563E">
        <w:t>oronavirus, known as COVID-19</w:t>
      </w:r>
      <w:r w:rsidR="00754AC4" w:rsidRPr="00DB563E">
        <w:t xml:space="preserve">. </w:t>
      </w:r>
      <w:r w:rsidR="00E35907" w:rsidRPr="00DB563E">
        <w:t xml:space="preserve">Symptoms of the virus are fever, cough, and shortness of breath. The virus is spread person-to-person by droplets when sneezing or coughing. </w:t>
      </w:r>
    </w:p>
    <w:p w14:paraId="317C3315" w14:textId="0F752C72" w:rsidR="00334A5E" w:rsidRPr="00DB563E" w:rsidRDefault="00334A5E" w:rsidP="00334A5E">
      <w:r w:rsidRPr="00DB563E">
        <w:br/>
      </w:r>
      <w:r w:rsidR="00400BDD" w:rsidRPr="00DB563E">
        <w:t xml:space="preserve">Prevention </w:t>
      </w:r>
      <w:r w:rsidR="00754AC4" w:rsidRPr="00DB563E">
        <w:t xml:space="preserve">of spreading the virus </w:t>
      </w:r>
      <w:r w:rsidR="00E35907" w:rsidRPr="00DB563E">
        <w:t xml:space="preserve">is </w:t>
      </w:r>
      <w:r w:rsidR="00431E2D" w:rsidRPr="00DB563E">
        <w:t>critical</w:t>
      </w:r>
      <w:r w:rsidR="00400BDD" w:rsidRPr="00DB563E">
        <w:t xml:space="preserve"> during this time</w:t>
      </w:r>
      <w:r w:rsidR="00431E2D" w:rsidRPr="00DB563E">
        <w:t>. Our schools and programs will continue to use the following prevention strategies</w:t>
      </w:r>
      <w:r w:rsidR="00754AC4" w:rsidRPr="00DB563E">
        <w:t>. Please use these strategies at home, as well.</w:t>
      </w:r>
    </w:p>
    <w:p w14:paraId="72D92677" w14:textId="77777777" w:rsidR="00334A5E" w:rsidRPr="00DB563E" w:rsidRDefault="00334A5E" w:rsidP="00334A5E">
      <w:pPr>
        <w:ind w:left="720"/>
      </w:pPr>
      <w:r w:rsidRPr="00DB563E">
        <w:br/>
        <w:t xml:space="preserve">• Wash your hands often with soap and water for at least 20 seconds. Use an alcohol-based hand sanitizer that contains at least 60% alcohol if soap and water are not available.  </w:t>
      </w:r>
    </w:p>
    <w:p w14:paraId="67AF8DA4" w14:textId="0FA5A7B5" w:rsidR="00334A5E" w:rsidRPr="00DB563E" w:rsidRDefault="00334A5E" w:rsidP="00334A5E">
      <w:pPr>
        <w:ind w:left="720"/>
      </w:pPr>
      <w:r w:rsidRPr="00DB563E">
        <w:t>• Avoid touching your eyes, nose, and mouth with unwashed hands.</w:t>
      </w:r>
      <w:r w:rsidRPr="00DB563E">
        <w:br/>
        <w:t>• Avoid close contact with people who are sick.</w:t>
      </w:r>
      <w:r w:rsidRPr="00DB563E">
        <w:br/>
        <w:t>• Stay home when you are sick.</w:t>
      </w:r>
      <w:r w:rsidRPr="00DB563E">
        <w:br/>
        <w:t>• Cover your mouth and nose with a tissue or your sleeve (not your hands) when coughing or sneezing. If you use a tissue, throw it in the trash.</w:t>
      </w:r>
      <w:r w:rsidRPr="00DB563E">
        <w:br/>
        <w:t>• Routinely clean and disinfect frequently touched objects and surfaces.</w:t>
      </w:r>
      <w:r w:rsidRPr="00DB563E">
        <w:br/>
        <w:t>• CDC recommends that travelers avoid all travel to China.</w:t>
      </w:r>
    </w:p>
    <w:p w14:paraId="2E80132F" w14:textId="6C27D666" w:rsidR="00751AD7" w:rsidRPr="00DB563E" w:rsidRDefault="00751AD7" w:rsidP="00751AD7">
      <w:pPr>
        <w:rPr>
          <w:rFonts w:ascii="Optima" w:hAnsi="Optima"/>
        </w:rPr>
      </w:pPr>
    </w:p>
    <w:p w14:paraId="29F6EB42" w14:textId="1D231848" w:rsidR="0022236E" w:rsidRPr="00DB563E" w:rsidRDefault="0022236E" w:rsidP="0022236E">
      <w:r w:rsidRPr="00DB563E">
        <w:t>Our organization continues to follow guidance from the Pennsylvania Department of Health and the Pennsylvania Department of Education. We will continue to monitor this situation and update you with any additional information or directions</w:t>
      </w:r>
      <w:r w:rsidR="00400BDD" w:rsidRPr="00DB563E">
        <w:t>,</w:t>
      </w:r>
      <w:r w:rsidRPr="00DB563E">
        <w:t xml:space="preserve"> as needed. </w:t>
      </w:r>
    </w:p>
    <w:p w14:paraId="66673F12" w14:textId="21EB893B" w:rsidR="00400BDD" w:rsidRPr="00DB563E" w:rsidRDefault="00400BDD" w:rsidP="0022236E"/>
    <w:p w14:paraId="63FC614A" w14:textId="3E7D0DBA" w:rsidR="00400BDD" w:rsidRPr="00DB563E" w:rsidRDefault="00400BDD" w:rsidP="0022236E">
      <w:r w:rsidRPr="00DB563E">
        <w:t xml:space="preserve">We appreciate your continued support of our schools and programs. </w:t>
      </w:r>
    </w:p>
    <w:p w14:paraId="4F590336" w14:textId="7B6CD509" w:rsidR="0022236E" w:rsidRPr="00DB563E" w:rsidRDefault="0022236E" w:rsidP="00751AD7"/>
    <w:p w14:paraId="1935C21E" w14:textId="3E64B883" w:rsidR="0022236E" w:rsidRPr="00DB563E" w:rsidRDefault="0022236E" w:rsidP="00751AD7"/>
    <w:p w14:paraId="39075B99" w14:textId="539FB3AC" w:rsidR="0022236E" w:rsidRPr="00DB563E" w:rsidRDefault="0022236E" w:rsidP="00751AD7">
      <w:r w:rsidRPr="00DB563E">
        <w:t>Sincerely,</w:t>
      </w:r>
    </w:p>
    <w:p w14:paraId="30BCA47A" w14:textId="4FFEB1BD" w:rsidR="0022236E" w:rsidRPr="00DB563E" w:rsidRDefault="0022236E" w:rsidP="00751AD7"/>
    <w:p w14:paraId="78F57C32" w14:textId="7CAA7083" w:rsidR="0022236E" w:rsidRPr="00DB563E" w:rsidRDefault="0022236E" w:rsidP="00751AD7"/>
    <w:p w14:paraId="31AB5697" w14:textId="6E1D84FD" w:rsidR="0022236E" w:rsidRPr="00DB563E" w:rsidRDefault="0022236E" w:rsidP="00751AD7">
      <w:r w:rsidRPr="00DB563E">
        <w:t>Mr. Donald Martin</w:t>
      </w:r>
    </w:p>
    <w:p w14:paraId="7D83C528" w14:textId="0F5FBA65" w:rsidR="0022236E" w:rsidRPr="00DB563E" w:rsidRDefault="0022236E" w:rsidP="00751AD7">
      <w:r w:rsidRPr="00DB563E">
        <w:t>Executive Director</w:t>
      </w:r>
    </w:p>
    <w:p w14:paraId="667E5E0D" w14:textId="18EAFCC1" w:rsidR="0022236E" w:rsidRPr="00DB563E" w:rsidRDefault="0022236E" w:rsidP="00751AD7"/>
    <w:p w14:paraId="09EF3E66" w14:textId="3A399111" w:rsidR="0022236E" w:rsidRPr="00DB563E" w:rsidRDefault="0022236E" w:rsidP="00751AD7"/>
    <w:p w14:paraId="4D7F13FD" w14:textId="1F2EB072" w:rsidR="0022236E" w:rsidRPr="00DB563E" w:rsidRDefault="0022236E" w:rsidP="00751AD7"/>
    <w:p w14:paraId="5D33CF97" w14:textId="415DD58B" w:rsidR="0022236E" w:rsidRPr="00DB563E" w:rsidRDefault="0022236E" w:rsidP="00751AD7">
      <w:r w:rsidRPr="00DB563E">
        <w:t xml:space="preserve">Dr. Kristin </w:t>
      </w:r>
      <w:proofErr w:type="spellStart"/>
      <w:r w:rsidRPr="00DB563E">
        <w:t>Szewczyk</w:t>
      </w:r>
      <w:proofErr w:type="spellEnd"/>
    </w:p>
    <w:p w14:paraId="47D61E19" w14:textId="45865053" w:rsidR="0022236E" w:rsidRPr="00DB563E" w:rsidRDefault="0022236E" w:rsidP="00751AD7">
      <w:r w:rsidRPr="00DB563E">
        <w:t>Assistant Executive Director</w:t>
      </w:r>
      <w:bookmarkStart w:id="0" w:name="_GoBack"/>
      <w:bookmarkEnd w:id="0"/>
    </w:p>
    <w:sectPr w:rsidR="0022236E" w:rsidRPr="00DB563E" w:rsidSect="00D7367B">
      <w:headerReference w:type="default" r:id="rId7"/>
      <w:footerReference w:type="default" r:id="rId8"/>
      <w:pgSz w:w="12240" w:h="15840"/>
      <w:pgMar w:top="245" w:right="432" w:bottom="288" w:left="432" w:header="288" w:footer="8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96E4B" w14:textId="77777777" w:rsidR="00400BDD" w:rsidRDefault="00400BDD">
      <w:r>
        <w:separator/>
      </w:r>
    </w:p>
  </w:endnote>
  <w:endnote w:type="continuationSeparator" w:id="0">
    <w:p w14:paraId="5B777FB8" w14:textId="77777777" w:rsidR="00400BDD" w:rsidRDefault="0040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E65B" w14:textId="7FE63885" w:rsidR="00400BDD" w:rsidRDefault="00400BDD" w:rsidP="000A0C6A">
    <w:pPr>
      <w:jc w:val="center"/>
      <w:rPr>
        <w:sz w:val="15"/>
        <w:szCs w:val="15"/>
      </w:rPr>
    </w:pPr>
    <w:r>
      <w:rPr>
        <w:noProof/>
      </w:rPr>
      <mc:AlternateContent>
        <mc:Choice Requires="wps">
          <w:drawing>
            <wp:anchor distT="0" distB="0" distL="114300" distR="114300" simplePos="0" relativeHeight="251666432" behindDoc="0" locked="0" layoutInCell="1" allowOverlap="1" wp14:anchorId="0C17BDC7" wp14:editId="7B7846D0">
              <wp:simplePos x="0" y="0"/>
              <wp:positionH relativeFrom="column">
                <wp:posOffset>0</wp:posOffset>
              </wp:positionH>
              <wp:positionV relativeFrom="paragraph">
                <wp:posOffset>30217</wp:posOffset>
              </wp:positionV>
              <wp:extent cx="7163435" cy="0"/>
              <wp:effectExtent l="25400" t="25400" r="37465" b="76200"/>
              <wp:wrapNone/>
              <wp:docPr id="8" name="Straight Connector 8"/>
              <wp:cNvGraphicFramePr/>
              <a:graphic xmlns:a="http://schemas.openxmlformats.org/drawingml/2006/main">
                <a:graphicData uri="http://schemas.microsoft.com/office/word/2010/wordprocessingShape">
                  <wps:wsp>
                    <wps:cNvCnPr/>
                    <wps:spPr>
                      <a:xfrm>
                        <a:off x="0" y="0"/>
                        <a:ext cx="7163435" cy="0"/>
                      </a:xfrm>
                      <a:prstGeom prst="line">
                        <a:avLst/>
                      </a:prstGeom>
                      <a:ln w="3175">
                        <a:solidFill>
                          <a:schemeClr val="tx1">
                            <a:lumMod val="75000"/>
                            <a:lumOff val="2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3AE613A"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pt" to="564.05pt,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" strokecolor="#404040 [2429]" strokeweight=".25pt">
              <v:shadow on="t" color="black" opacity="24903f" origin=",.5" offset="0,.55556mm"/>
            </v:line>
          </w:pict>
        </mc:Fallback>
      </mc:AlternateContent>
    </w:r>
  </w:p>
  <w:p w14:paraId="503ADED4" w14:textId="04D1CE5B" w:rsidR="00400BDD" w:rsidRPr="00D815D1" w:rsidRDefault="00400BDD" w:rsidP="000A0C6A">
    <w:pPr>
      <w:jc w:val="center"/>
      <w:rPr>
        <w:rFonts w:ascii="Times" w:hAnsi="Times"/>
        <w:color w:val="801222"/>
        <w:sz w:val="16"/>
        <w:szCs w:val="15"/>
      </w:rPr>
    </w:pPr>
    <w:r w:rsidRPr="00D815D1">
      <w:rPr>
        <w:rFonts w:ascii="Times" w:hAnsi="Times"/>
        <w:color w:val="801222"/>
        <w:sz w:val="16"/>
        <w:szCs w:val="15"/>
      </w:rPr>
      <w:t>Intermediate Unit 1 does not discriminate on the basis of race, color, national origin, sex, disability, age, religion, ancestry,</w:t>
    </w:r>
  </w:p>
  <w:p w14:paraId="251BC085" w14:textId="7D835928" w:rsidR="00400BDD" w:rsidRPr="00D815D1" w:rsidRDefault="00400BDD" w:rsidP="000A0C6A">
    <w:pPr>
      <w:jc w:val="center"/>
      <w:rPr>
        <w:rFonts w:ascii="Times" w:hAnsi="Times"/>
        <w:color w:val="801222"/>
        <w:sz w:val="16"/>
        <w:szCs w:val="15"/>
      </w:rPr>
    </w:pPr>
    <w:r w:rsidRPr="00D815D1">
      <w:rPr>
        <w:rFonts w:ascii="Times" w:hAnsi="Times"/>
        <w:color w:val="801222"/>
        <w:sz w:val="16"/>
        <w:szCs w:val="15"/>
      </w:rPr>
      <w:t xml:space="preserve"> or any other legally protected classification in its educational programs, activities, or employment practices.</w:t>
    </w:r>
  </w:p>
  <w:p w14:paraId="218BA827" w14:textId="78132193" w:rsidR="00400BDD" w:rsidRDefault="00400BDD" w:rsidP="00964C56">
    <w:pPr>
      <w:pStyle w:val="Footer"/>
      <w:jc w:val="center"/>
      <w:rPr>
        <w:sz w:val="18"/>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670B2" w14:textId="77777777" w:rsidR="00400BDD" w:rsidRDefault="00400BDD">
      <w:r>
        <w:separator/>
      </w:r>
    </w:p>
  </w:footnote>
  <w:footnote w:type="continuationSeparator" w:id="0">
    <w:p w14:paraId="0FCA3260" w14:textId="77777777" w:rsidR="00400BDD" w:rsidRDefault="00400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26" w:type="dxa"/>
      <w:tblBorders>
        <w:top w:val="none" w:sz="0" w:space="0" w:color="auto"/>
        <w:left w:val="none" w:sz="0" w:space="0" w:color="auto"/>
        <w:bottom w:val="single" w:sz="2" w:space="0" w:color="595959" w:themeColor="text1" w:themeTint="A6"/>
        <w:right w:val="none" w:sz="0" w:space="0" w:color="auto"/>
        <w:insideH w:val="none" w:sz="0" w:space="0" w:color="auto"/>
        <w:insideV w:val="none" w:sz="0" w:space="0" w:color="auto"/>
      </w:tblBorders>
      <w:tblLayout w:type="fixed"/>
      <w:tblLook w:val="04A0" w:firstRow="1" w:lastRow="0" w:firstColumn="1" w:lastColumn="0" w:noHBand="0" w:noVBand="1"/>
    </w:tblPr>
    <w:tblGrid>
      <w:gridCol w:w="4498"/>
      <w:gridCol w:w="6928"/>
    </w:tblGrid>
    <w:tr w:rsidR="00400BDD" w14:paraId="448C9092" w14:textId="77777777" w:rsidTr="00DC6995">
      <w:trPr>
        <w:trHeight w:hRule="exact" w:val="182"/>
      </w:trPr>
      <w:tc>
        <w:tcPr>
          <w:tcW w:w="4498" w:type="dxa"/>
        </w:tcPr>
        <w:p w14:paraId="57E681DE" w14:textId="77777777" w:rsidR="00400BDD" w:rsidRDefault="00400BDD" w:rsidP="00B45CC7">
          <w:pPr>
            <w:pStyle w:val="Header"/>
            <w:ind w:left="-382" w:right="1704"/>
            <w:jc w:val="center"/>
            <w:rPr>
              <w:sz w:val="15"/>
              <w:szCs w:val="10"/>
            </w:rPr>
          </w:pPr>
        </w:p>
      </w:tc>
      <w:tc>
        <w:tcPr>
          <w:tcW w:w="6928" w:type="dxa"/>
        </w:tcPr>
        <w:p w14:paraId="41110228" w14:textId="77777777" w:rsidR="00400BDD" w:rsidRPr="00026453" w:rsidRDefault="00400BDD" w:rsidP="00B45CC7">
          <w:pPr>
            <w:pStyle w:val="Header"/>
            <w:ind w:left="1145"/>
            <w:contextualSpacing/>
            <w:jc w:val="center"/>
            <w:rPr>
              <w:color w:val="801222"/>
              <w:sz w:val="52"/>
              <w:szCs w:val="40"/>
            </w:rPr>
          </w:pPr>
        </w:p>
      </w:tc>
    </w:tr>
    <w:tr w:rsidR="00400BDD" w14:paraId="0CFE2D7F" w14:textId="77777777" w:rsidTr="00D7367B">
      <w:trPr>
        <w:trHeight w:val="2016"/>
      </w:trPr>
      <w:tc>
        <w:tcPr>
          <w:tcW w:w="4498" w:type="dxa"/>
        </w:tcPr>
        <w:p w14:paraId="6FB71C6B" w14:textId="5EB49413" w:rsidR="00400BDD" w:rsidRPr="00026453" w:rsidRDefault="00400BDD" w:rsidP="00B45CC7">
          <w:pPr>
            <w:pStyle w:val="Header"/>
            <w:ind w:left="-382" w:right="1704"/>
            <w:jc w:val="center"/>
            <w:rPr>
              <w:sz w:val="15"/>
              <w:szCs w:val="10"/>
            </w:rPr>
          </w:pPr>
          <w:r>
            <w:rPr>
              <w:sz w:val="15"/>
              <w:szCs w:val="10"/>
            </w:rPr>
            <w:t xml:space="preserve">    </w:t>
          </w:r>
          <w:r>
            <w:rPr>
              <w:noProof/>
            </w:rPr>
            <w:drawing>
              <wp:inline distT="0" distB="0" distL="0" distR="0" wp14:anchorId="68227C6F" wp14:editId="2B994AF5">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1-Logo.png"/>
                        <pic:cNvPicPr/>
                      </pic:nvPicPr>
                      <pic:blipFill>
                        <a:blip r:embed="rId1"/>
                        <a:stretch>
                          <a:fillRect/>
                        </a:stretch>
                      </pic:blipFill>
                      <pic:spPr>
                        <a:xfrm>
                          <a:off x="0" y="0"/>
                          <a:ext cx="914400" cy="914400"/>
                        </a:xfrm>
                        <a:prstGeom prst="rect">
                          <a:avLst/>
                        </a:prstGeom>
                      </pic:spPr>
                    </pic:pic>
                  </a:graphicData>
                </a:graphic>
              </wp:inline>
            </w:drawing>
          </w:r>
          <w:r>
            <w:br/>
          </w:r>
        </w:p>
        <w:p w14:paraId="0E7C429D" w14:textId="63D9D604" w:rsidR="00400BDD" w:rsidRPr="00964C56" w:rsidRDefault="00400BDD" w:rsidP="00B45CC7">
          <w:pPr>
            <w:pStyle w:val="Header"/>
            <w:ind w:left="-382" w:right="1704"/>
            <w:jc w:val="center"/>
            <w:rPr>
              <w:sz w:val="28"/>
              <w:szCs w:val="21"/>
            </w:rPr>
          </w:pPr>
          <w:r>
            <w:rPr>
              <w:sz w:val="28"/>
              <w:szCs w:val="21"/>
            </w:rPr>
            <w:t xml:space="preserve">    </w:t>
          </w:r>
          <w:r w:rsidRPr="00964C56">
            <w:rPr>
              <w:sz w:val="28"/>
              <w:szCs w:val="21"/>
            </w:rPr>
            <w:t>Donald W. Martin</w:t>
          </w:r>
        </w:p>
        <w:p w14:paraId="79AF5F24" w14:textId="108958DD" w:rsidR="00400BDD" w:rsidRPr="00DC6995" w:rsidRDefault="00400BDD" w:rsidP="00DC6995">
          <w:pPr>
            <w:pStyle w:val="Header"/>
            <w:ind w:left="-382" w:right="1704"/>
            <w:jc w:val="center"/>
            <w:rPr>
              <w:sz w:val="20"/>
              <w:szCs w:val="15"/>
            </w:rPr>
          </w:pPr>
          <w:r>
            <w:rPr>
              <w:sz w:val="20"/>
              <w:szCs w:val="15"/>
            </w:rPr>
            <w:t xml:space="preserve">    </w:t>
          </w:r>
          <w:r w:rsidRPr="00964C56">
            <w:rPr>
              <w:sz w:val="20"/>
              <w:szCs w:val="15"/>
            </w:rPr>
            <w:t>Executive Director</w:t>
          </w:r>
        </w:p>
      </w:tc>
      <w:tc>
        <w:tcPr>
          <w:tcW w:w="6928" w:type="dxa"/>
        </w:tcPr>
        <w:p w14:paraId="0471D18A" w14:textId="77777777" w:rsidR="00400BDD" w:rsidRPr="00747092" w:rsidRDefault="00400BDD" w:rsidP="00B45CC7">
          <w:pPr>
            <w:pStyle w:val="Header"/>
            <w:ind w:left="1145"/>
            <w:contextualSpacing/>
            <w:jc w:val="center"/>
            <w:rPr>
              <w:color w:val="801222"/>
              <w:sz w:val="32"/>
              <w:szCs w:val="32"/>
            </w:rPr>
          </w:pPr>
        </w:p>
        <w:p w14:paraId="07F092EE" w14:textId="62E4F402" w:rsidR="00400BDD" w:rsidRPr="00026453" w:rsidRDefault="00400BDD" w:rsidP="00B45CC7">
          <w:pPr>
            <w:pStyle w:val="Header"/>
            <w:ind w:left="1145"/>
            <w:contextualSpacing/>
            <w:jc w:val="center"/>
            <w:rPr>
              <w:color w:val="801222"/>
              <w:sz w:val="52"/>
              <w:szCs w:val="40"/>
            </w:rPr>
          </w:pPr>
          <w:r w:rsidRPr="00026453">
            <w:rPr>
              <w:color w:val="801222"/>
              <w:sz w:val="52"/>
              <w:szCs w:val="40"/>
            </w:rPr>
            <w:t>Intermediate Unit 1</w:t>
          </w:r>
        </w:p>
        <w:p w14:paraId="5D2E330B" w14:textId="77777777" w:rsidR="00400BDD" w:rsidRPr="00026453" w:rsidRDefault="00400BDD" w:rsidP="00B45CC7">
          <w:pPr>
            <w:pStyle w:val="Header"/>
            <w:ind w:left="1145"/>
            <w:contextualSpacing/>
            <w:jc w:val="center"/>
            <w:rPr>
              <w:sz w:val="18"/>
              <w:szCs w:val="13"/>
            </w:rPr>
          </w:pPr>
          <w:r w:rsidRPr="00026453">
            <w:rPr>
              <w:sz w:val="18"/>
              <w:szCs w:val="13"/>
            </w:rPr>
            <w:t>Serving Fayette, Greene, and Washington Counties</w:t>
          </w:r>
        </w:p>
        <w:p w14:paraId="6CBE7D4B" w14:textId="77777777" w:rsidR="00400BDD" w:rsidRPr="00026453" w:rsidRDefault="00400BDD" w:rsidP="00B45CC7">
          <w:pPr>
            <w:pStyle w:val="Header"/>
            <w:ind w:left="1145"/>
            <w:jc w:val="center"/>
            <w:rPr>
              <w:sz w:val="15"/>
              <w:szCs w:val="10"/>
            </w:rPr>
          </w:pPr>
        </w:p>
        <w:p w14:paraId="0B5FC65A" w14:textId="77777777" w:rsidR="00400BDD" w:rsidRPr="00026453" w:rsidRDefault="00400BDD" w:rsidP="00B45CC7">
          <w:pPr>
            <w:pStyle w:val="Header"/>
            <w:ind w:left="1145"/>
            <w:jc w:val="center"/>
            <w:rPr>
              <w:sz w:val="18"/>
              <w:szCs w:val="13"/>
            </w:rPr>
          </w:pPr>
          <w:r w:rsidRPr="00026453">
            <w:rPr>
              <w:sz w:val="18"/>
              <w:szCs w:val="13"/>
            </w:rPr>
            <w:t>One Intermediate Unit Drive   |   Coal Center, PA   |   15423</w:t>
          </w:r>
        </w:p>
        <w:p w14:paraId="2A653F41" w14:textId="34C8D6FC" w:rsidR="00400BDD" w:rsidRPr="00B45CC7" w:rsidRDefault="00400BDD" w:rsidP="00B45CC7">
          <w:pPr>
            <w:pStyle w:val="Header"/>
            <w:ind w:left="1145"/>
            <w:jc w:val="center"/>
            <w:rPr>
              <w:sz w:val="18"/>
              <w:szCs w:val="13"/>
            </w:rPr>
          </w:pPr>
          <w:r w:rsidRPr="00026453">
            <w:rPr>
              <w:sz w:val="18"/>
              <w:szCs w:val="13"/>
            </w:rPr>
            <w:t>Phone: 724.938.3241   |   Fax: 724.938.6665</w:t>
          </w:r>
        </w:p>
        <w:p w14:paraId="57E1D03A" w14:textId="0C92431B" w:rsidR="00400BDD" w:rsidRDefault="00400BDD" w:rsidP="00B45CC7">
          <w:pPr>
            <w:pStyle w:val="Header"/>
            <w:ind w:left="1145"/>
            <w:jc w:val="center"/>
          </w:pPr>
          <w:r w:rsidRPr="00964C56">
            <w:rPr>
              <w:sz w:val="18"/>
              <w:szCs w:val="13"/>
            </w:rPr>
            <w:t>www.iu1.org</w:t>
          </w:r>
          <w:r>
            <w:rPr>
              <w:sz w:val="18"/>
              <w:szCs w:val="13"/>
            </w:rPr>
            <w:br/>
          </w:r>
        </w:p>
      </w:tc>
    </w:tr>
  </w:tbl>
  <w:p w14:paraId="4187F310" w14:textId="3237C7FD" w:rsidR="00400BDD" w:rsidRPr="006E0B5C" w:rsidRDefault="00400BDD" w:rsidP="006E0B5C">
    <w:pPr>
      <w:pStyle w:val="Header"/>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59A8B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1"/>
      <w:numFmt w:val="lowerLetter"/>
      <w:lvlText w:val="%1)"/>
      <w:lvlJc w:val="left"/>
      <w:pPr>
        <w:tabs>
          <w:tab w:val="num" w:pos="360"/>
        </w:tabs>
        <w:ind w:left="360" w:hanging="360"/>
      </w:pPr>
    </w:lvl>
  </w:abstractNum>
  <w:abstractNum w:abstractNumId="3" w15:restartNumberingAfterBreak="0">
    <w:nsid w:val="72BD0F89"/>
    <w:multiLevelType w:val="multilevel"/>
    <w:tmpl w:val="5870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num>
  <w:num w:numId="3">
    <w:abstractNumId w:val="2"/>
  </w:num>
  <w:num w:numId="4">
    <w:abstractNumId w:val="1"/>
  </w:num>
  <w:num w:numId="5">
    <w:abstractNumId w:val="1"/>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Users/bridget.carpinelli/Desktop/Bridget 11.2015/EARLY INTERVENTION EI/Ltr. to Legislators 5:22:2019/Legislators.xlsx"/>
    <w:activeRecord w:val="11"/>
  </w:mailMerge>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3C"/>
    <w:rsid w:val="000035FD"/>
    <w:rsid w:val="0002129A"/>
    <w:rsid w:val="00026453"/>
    <w:rsid w:val="000A0C6A"/>
    <w:rsid w:val="000E247C"/>
    <w:rsid w:val="00176AE1"/>
    <w:rsid w:val="001E14F1"/>
    <w:rsid w:val="0021274B"/>
    <w:rsid w:val="00216164"/>
    <w:rsid w:val="0022236E"/>
    <w:rsid w:val="0024483D"/>
    <w:rsid w:val="00247742"/>
    <w:rsid w:val="00275C52"/>
    <w:rsid w:val="002C2FE9"/>
    <w:rsid w:val="0030753D"/>
    <w:rsid w:val="00334A5E"/>
    <w:rsid w:val="003501CC"/>
    <w:rsid w:val="003A53EF"/>
    <w:rsid w:val="003B477D"/>
    <w:rsid w:val="00400BDD"/>
    <w:rsid w:val="0042667C"/>
    <w:rsid w:val="00430199"/>
    <w:rsid w:val="00431E2D"/>
    <w:rsid w:val="004767E2"/>
    <w:rsid w:val="004A1F35"/>
    <w:rsid w:val="004D3F46"/>
    <w:rsid w:val="004F1087"/>
    <w:rsid w:val="00547442"/>
    <w:rsid w:val="005B33D2"/>
    <w:rsid w:val="005C1BBD"/>
    <w:rsid w:val="005E6093"/>
    <w:rsid w:val="00603A4D"/>
    <w:rsid w:val="006D49EA"/>
    <w:rsid w:val="006E0B5C"/>
    <w:rsid w:val="00706D7B"/>
    <w:rsid w:val="007270A8"/>
    <w:rsid w:val="00741B90"/>
    <w:rsid w:val="00747092"/>
    <w:rsid w:val="00751496"/>
    <w:rsid w:val="00751AD7"/>
    <w:rsid w:val="00754AC4"/>
    <w:rsid w:val="0077092F"/>
    <w:rsid w:val="0077667C"/>
    <w:rsid w:val="007A52B7"/>
    <w:rsid w:val="007D05A4"/>
    <w:rsid w:val="007E5816"/>
    <w:rsid w:val="007F6290"/>
    <w:rsid w:val="008128E4"/>
    <w:rsid w:val="00897AFB"/>
    <w:rsid w:val="008A3D1A"/>
    <w:rsid w:val="008E5BBD"/>
    <w:rsid w:val="00910AA5"/>
    <w:rsid w:val="00913AD0"/>
    <w:rsid w:val="00964C56"/>
    <w:rsid w:val="009E6354"/>
    <w:rsid w:val="00A328B0"/>
    <w:rsid w:val="00A45FB4"/>
    <w:rsid w:val="00A51246"/>
    <w:rsid w:val="00AC380D"/>
    <w:rsid w:val="00AD17C0"/>
    <w:rsid w:val="00AD1C4E"/>
    <w:rsid w:val="00B075DD"/>
    <w:rsid w:val="00B17FB0"/>
    <w:rsid w:val="00B45CC7"/>
    <w:rsid w:val="00BB6167"/>
    <w:rsid w:val="00BC7B0D"/>
    <w:rsid w:val="00C4182A"/>
    <w:rsid w:val="00C45470"/>
    <w:rsid w:val="00C60912"/>
    <w:rsid w:val="00C775D9"/>
    <w:rsid w:val="00CA60D1"/>
    <w:rsid w:val="00CC488E"/>
    <w:rsid w:val="00CF3A0D"/>
    <w:rsid w:val="00D7367B"/>
    <w:rsid w:val="00D815D1"/>
    <w:rsid w:val="00DB563E"/>
    <w:rsid w:val="00DC6995"/>
    <w:rsid w:val="00E35907"/>
    <w:rsid w:val="00E57AAE"/>
    <w:rsid w:val="00EA1094"/>
    <w:rsid w:val="00EA3BAA"/>
    <w:rsid w:val="00EE2C7A"/>
    <w:rsid w:val="00EF767D"/>
    <w:rsid w:val="00F00D96"/>
    <w:rsid w:val="00F938F9"/>
    <w:rsid w:val="00FE37EF"/>
    <w:rsid w:val="00FF0E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982E5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0D96"/>
    <w:rPr>
      <w:rFonts w:ascii="Times New Roman" w:hAnsi="Times New Roman"/>
      <w:sz w:val="24"/>
      <w:szCs w:val="24"/>
      <w:lang w:eastAsia="zh-CN"/>
    </w:rPr>
  </w:style>
  <w:style w:type="paragraph" w:styleId="Heading1">
    <w:name w:val="heading 1"/>
    <w:basedOn w:val="Normal"/>
    <w:next w:val="Normal"/>
    <w:qFormat/>
    <w:pPr>
      <w:keepNext/>
      <w:jc w:val="center"/>
      <w:outlineLvl w:val="0"/>
    </w:pPr>
    <w:rPr>
      <w:rFonts w:ascii="Century Schoolbook" w:hAnsi="Century Schoolbook"/>
      <w:b/>
      <w:color w:val="000000"/>
      <w:szCs w:val="20"/>
      <w:lang w:eastAsia="en-US"/>
    </w:rPr>
  </w:style>
  <w:style w:type="paragraph" w:styleId="Heading2">
    <w:name w:val="heading 2"/>
    <w:basedOn w:val="Normal"/>
    <w:next w:val="Normal"/>
    <w:qFormat/>
    <w:pPr>
      <w:keepNext/>
      <w:outlineLvl w:val="1"/>
    </w:pPr>
    <w:rPr>
      <w:rFonts w:ascii="Century Schoolbook" w:hAnsi="Century Schoolbook"/>
      <w:b/>
      <w:sz w:val="22"/>
      <w:szCs w:val="20"/>
      <w:lang w:eastAsia="en-US"/>
    </w:rPr>
  </w:style>
  <w:style w:type="paragraph" w:styleId="Heading3">
    <w:name w:val="heading 3"/>
    <w:basedOn w:val="Normal"/>
    <w:next w:val="Normal"/>
    <w:qFormat/>
    <w:pPr>
      <w:keepNext/>
      <w:outlineLvl w:val="2"/>
    </w:pPr>
    <w:rPr>
      <w:rFonts w:ascii="Times" w:hAnsi="Times"/>
      <w:b/>
      <w:szCs w:val="20"/>
      <w:lang w:eastAsia="en-US"/>
    </w:rPr>
  </w:style>
  <w:style w:type="paragraph" w:styleId="Heading4">
    <w:name w:val="heading 4"/>
    <w:basedOn w:val="Normal"/>
    <w:next w:val="Normal"/>
    <w:qFormat/>
    <w:pPr>
      <w:keepNext/>
      <w:jc w:val="right"/>
      <w:outlineLvl w:val="3"/>
    </w:pPr>
    <w:rPr>
      <w:rFonts w:ascii="Times" w:hAnsi="Times"/>
      <w:b/>
      <w:szCs w:val="20"/>
      <w:lang w:eastAsia="en-US"/>
    </w:rPr>
  </w:style>
  <w:style w:type="paragraph" w:styleId="Heading5">
    <w:name w:val="heading 5"/>
    <w:basedOn w:val="Normal"/>
    <w:next w:val="Normal"/>
    <w:qFormat/>
    <w:pPr>
      <w:keepNext/>
      <w:outlineLvl w:val="4"/>
    </w:pPr>
    <w:rPr>
      <w:rFonts w:ascii="Times" w:hAnsi="Times"/>
      <w:i/>
      <w:szCs w:val="20"/>
      <w:lang w:eastAsia="en-US"/>
    </w:rPr>
  </w:style>
  <w:style w:type="paragraph" w:styleId="Heading6">
    <w:name w:val="heading 6"/>
    <w:basedOn w:val="Normal"/>
    <w:next w:val="Normal"/>
    <w:qFormat/>
    <w:pPr>
      <w:keepNext/>
      <w:jc w:val="center"/>
      <w:outlineLvl w:val="5"/>
    </w:pPr>
    <w:rPr>
      <w:rFonts w:ascii="Lucida Calligraphy" w:hAnsi="Lucida Calligraphy"/>
      <w:b/>
      <w:i/>
      <w:color w:val="993366"/>
      <w:sz w:val="2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w:hAnsi="Times"/>
      <w:szCs w:val="20"/>
      <w:lang w:eastAsia="en-US"/>
    </w:rPr>
  </w:style>
  <w:style w:type="paragraph" w:styleId="Header">
    <w:name w:val="header"/>
    <w:basedOn w:val="Normal"/>
    <w:pPr>
      <w:tabs>
        <w:tab w:val="center" w:pos="4320"/>
        <w:tab w:val="right" w:pos="8640"/>
      </w:tabs>
    </w:pPr>
    <w:rPr>
      <w:rFonts w:ascii="Times" w:hAnsi="Times"/>
      <w:szCs w:val="20"/>
      <w:lang w:eastAsia="en-US"/>
    </w:rPr>
  </w:style>
  <w:style w:type="paragraph" w:styleId="BodyText">
    <w:name w:val="Body Text"/>
    <w:basedOn w:val="Normal"/>
    <w:rPr>
      <w:rFonts w:ascii="Century Schoolbook" w:hAnsi="Century Schoolbook"/>
      <w:color w:val="000000"/>
      <w:szCs w:val="20"/>
      <w:lang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sid w:val="00F115C7"/>
    <w:rPr>
      <w:color w:val="800080"/>
      <w:u w:val="single"/>
    </w:rPr>
  </w:style>
  <w:style w:type="paragraph" w:styleId="ListBullet">
    <w:name w:val="List Bullet"/>
    <w:basedOn w:val="Normal"/>
    <w:rsid w:val="00BC2ED7"/>
    <w:pPr>
      <w:numPr>
        <w:numId w:val="7"/>
      </w:numPr>
    </w:pPr>
    <w:rPr>
      <w:rFonts w:ascii="Times" w:hAnsi="Times"/>
      <w:szCs w:val="20"/>
      <w:lang w:eastAsia="en-US"/>
    </w:rPr>
  </w:style>
  <w:style w:type="paragraph" w:styleId="BalloonText">
    <w:name w:val="Balloon Text"/>
    <w:basedOn w:val="Normal"/>
    <w:link w:val="BalloonTextChar"/>
    <w:uiPriority w:val="99"/>
    <w:semiHidden/>
    <w:unhideWhenUsed/>
    <w:rsid w:val="00003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5FD"/>
    <w:rPr>
      <w:rFonts w:ascii="Lucida Grande" w:eastAsia="MS Mincho" w:hAnsi="Lucida Grande" w:cs="Lucida Grande"/>
      <w:sz w:val="18"/>
      <w:szCs w:val="18"/>
    </w:rPr>
  </w:style>
  <w:style w:type="character" w:customStyle="1" w:styleId="wf-employee-position">
    <w:name w:val="wf-employee-position"/>
    <w:basedOn w:val="DefaultParagraphFont"/>
    <w:rsid w:val="00706D7B"/>
  </w:style>
  <w:style w:type="paragraph" w:styleId="ListParagraph">
    <w:name w:val="List Paragraph"/>
    <w:basedOn w:val="Normal"/>
    <w:uiPriority w:val="34"/>
    <w:qFormat/>
    <w:rsid w:val="004F1087"/>
    <w:pPr>
      <w:spacing w:before="100" w:beforeAutospacing="1" w:after="100" w:afterAutospacing="1"/>
    </w:pPr>
  </w:style>
  <w:style w:type="character" w:customStyle="1" w:styleId="apple-converted-space">
    <w:name w:val="apple-converted-space"/>
    <w:basedOn w:val="DefaultParagraphFont"/>
    <w:rsid w:val="004F1087"/>
  </w:style>
  <w:style w:type="paragraph" w:styleId="Date">
    <w:name w:val="Date"/>
    <w:basedOn w:val="Normal"/>
    <w:next w:val="Normal"/>
    <w:link w:val="DateChar"/>
    <w:uiPriority w:val="99"/>
    <w:semiHidden/>
    <w:unhideWhenUsed/>
    <w:rsid w:val="004F1087"/>
  </w:style>
  <w:style w:type="character" w:customStyle="1" w:styleId="DateChar">
    <w:name w:val="Date Char"/>
    <w:basedOn w:val="DefaultParagraphFont"/>
    <w:link w:val="Date"/>
    <w:uiPriority w:val="99"/>
    <w:semiHidden/>
    <w:rsid w:val="004F1087"/>
    <w:rPr>
      <w:rFonts w:ascii="Times New Roman" w:hAnsi="Times New Roman"/>
      <w:sz w:val="24"/>
      <w:szCs w:val="24"/>
      <w:lang w:eastAsia="zh-CN"/>
    </w:rPr>
  </w:style>
  <w:style w:type="table" w:styleId="TableGrid">
    <w:name w:val="Table Grid"/>
    <w:basedOn w:val="TableNormal"/>
    <w:uiPriority w:val="59"/>
    <w:rsid w:val="0002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2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0627">
      <w:bodyDiv w:val="1"/>
      <w:marLeft w:val="0"/>
      <w:marRight w:val="0"/>
      <w:marTop w:val="0"/>
      <w:marBottom w:val="0"/>
      <w:divBdr>
        <w:top w:val="none" w:sz="0" w:space="0" w:color="auto"/>
        <w:left w:val="none" w:sz="0" w:space="0" w:color="auto"/>
        <w:bottom w:val="none" w:sz="0" w:space="0" w:color="auto"/>
        <w:right w:val="none" w:sz="0" w:space="0" w:color="auto"/>
      </w:divBdr>
    </w:div>
    <w:div w:id="759907931">
      <w:bodyDiv w:val="1"/>
      <w:marLeft w:val="0"/>
      <w:marRight w:val="0"/>
      <w:marTop w:val="0"/>
      <w:marBottom w:val="0"/>
      <w:divBdr>
        <w:top w:val="none" w:sz="0" w:space="0" w:color="auto"/>
        <w:left w:val="none" w:sz="0" w:space="0" w:color="auto"/>
        <w:bottom w:val="none" w:sz="0" w:space="0" w:color="auto"/>
        <w:right w:val="none" w:sz="0" w:space="0" w:color="auto"/>
      </w:divBdr>
    </w:div>
    <w:div w:id="862524295">
      <w:bodyDiv w:val="1"/>
      <w:marLeft w:val="0"/>
      <w:marRight w:val="0"/>
      <w:marTop w:val="0"/>
      <w:marBottom w:val="0"/>
      <w:divBdr>
        <w:top w:val="none" w:sz="0" w:space="0" w:color="auto"/>
        <w:left w:val="none" w:sz="0" w:space="0" w:color="auto"/>
        <w:bottom w:val="none" w:sz="0" w:space="0" w:color="auto"/>
        <w:right w:val="none" w:sz="0" w:space="0" w:color="auto"/>
      </w:divBdr>
    </w:div>
    <w:div w:id="1448619953">
      <w:bodyDiv w:val="1"/>
      <w:marLeft w:val="0"/>
      <w:marRight w:val="0"/>
      <w:marTop w:val="0"/>
      <w:marBottom w:val="0"/>
      <w:divBdr>
        <w:top w:val="none" w:sz="0" w:space="0" w:color="auto"/>
        <w:left w:val="none" w:sz="0" w:space="0" w:color="auto"/>
        <w:bottom w:val="none" w:sz="0" w:space="0" w:color="auto"/>
        <w:right w:val="none" w:sz="0" w:space="0" w:color="auto"/>
      </w:divBdr>
    </w:div>
    <w:div w:id="1616982827">
      <w:bodyDiv w:val="1"/>
      <w:marLeft w:val="0"/>
      <w:marRight w:val="0"/>
      <w:marTop w:val="0"/>
      <w:marBottom w:val="0"/>
      <w:divBdr>
        <w:top w:val="none" w:sz="0" w:space="0" w:color="auto"/>
        <w:left w:val="none" w:sz="0" w:space="0" w:color="auto"/>
        <w:bottom w:val="none" w:sz="0" w:space="0" w:color="auto"/>
        <w:right w:val="none" w:sz="0" w:space="0" w:color="auto"/>
      </w:divBdr>
    </w:div>
    <w:div w:id="1709186727">
      <w:bodyDiv w:val="1"/>
      <w:marLeft w:val="0"/>
      <w:marRight w:val="0"/>
      <w:marTop w:val="0"/>
      <w:marBottom w:val="0"/>
      <w:divBdr>
        <w:top w:val="none" w:sz="0" w:space="0" w:color="auto"/>
        <w:left w:val="none" w:sz="0" w:space="0" w:color="auto"/>
        <w:bottom w:val="none" w:sz="0" w:space="0" w:color="auto"/>
        <w:right w:val="none" w:sz="0" w:space="0" w:color="auto"/>
      </w:divBdr>
    </w:div>
    <w:div w:id="1719891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ard%20Drive:Users:tonidarb:Desktop:Miscellaneous%20Files:Letters%20and%20Agendas:blank%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Hard%20Drive:Users:tonidarb:Desktop:Miscellaneous%20Files:Letters%20and%20Agendas:blank%20letterhead.dot</Template>
  <TotalTime>1</TotalTime>
  <Pages>1</Pages>
  <Words>249</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INTERMEDIATE UNIT I</vt:lpstr>
    </vt:vector>
  </TitlesOfParts>
  <Company>IU 1</Company>
  <LinksUpToDate>false</LinksUpToDate>
  <CharactersWithSpaces>1628</CharactersWithSpaces>
  <SharedDoc>false</SharedDoc>
  <HLinks>
    <vt:vector size="12" baseType="variant">
      <vt:variant>
        <vt:i4>2883642</vt:i4>
      </vt:variant>
      <vt:variant>
        <vt:i4>1551</vt:i4>
      </vt:variant>
      <vt:variant>
        <vt:i4>1025</vt:i4>
      </vt:variant>
      <vt:variant>
        <vt:i4>1</vt:i4>
      </vt:variant>
      <vt:variant>
        <vt:lpwstr>IU1-Letterhead</vt:lpwstr>
      </vt:variant>
      <vt:variant>
        <vt:lpwstr/>
      </vt:variant>
      <vt:variant>
        <vt:i4>7798851</vt:i4>
      </vt:variant>
      <vt:variant>
        <vt:i4>-1</vt:i4>
      </vt:variant>
      <vt:variant>
        <vt:i4>2049</vt:i4>
      </vt:variant>
      <vt:variant>
        <vt:i4>1</vt:i4>
      </vt:variant>
      <vt:variant>
        <vt:lpwstr>IU1-letterhead-bottom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UNIT I</dc:title>
  <dc:subject/>
  <dc:creator>IU1 User</dc:creator>
  <cp:keywords/>
  <dc:description/>
  <cp:lastModifiedBy>Kristin.Szewczyk</cp:lastModifiedBy>
  <cp:revision>2</cp:revision>
  <cp:lastPrinted>2019-05-23T17:53:00Z</cp:lastPrinted>
  <dcterms:created xsi:type="dcterms:W3CDTF">2020-03-13T14:31:00Z</dcterms:created>
  <dcterms:modified xsi:type="dcterms:W3CDTF">2020-03-13T14:31:00Z</dcterms:modified>
</cp:coreProperties>
</file>